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782" w:rsidRDefault="00401A36" w:rsidP="006671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</w:t>
      </w:r>
    </w:p>
    <w:p w:rsidR="00401A36" w:rsidRPr="00F14DC7" w:rsidRDefault="00401A36" w:rsidP="006671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Позиционные задачи</w:t>
      </w:r>
      <w:bookmarkStart w:id="0" w:name="_GoBack"/>
      <w:bookmarkEnd w:id="0"/>
    </w:p>
    <w:p w:rsidR="009278FC" w:rsidRPr="00F14DC7" w:rsidRDefault="009278FC" w:rsidP="0066711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14D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Построение взаимного пересечения двух плоскостей</w:t>
      </w:r>
    </w:p>
    <w:p w:rsidR="00341782" w:rsidRPr="00F14DC7" w:rsidRDefault="00341782" w:rsidP="00667115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i/>
          <w:color w:val="FF00FF"/>
          <w:spacing w:val="-6"/>
          <w:sz w:val="28"/>
          <w:szCs w:val="28"/>
          <w:lang w:eastAsia="ru-RU"/>
        </w:rPr>
      </w:pPr>
    </w:p>
    <w:p w:rsidR="00341782" w:rsidRPr="00F14DC7" w:rsidRDefault="00341782" w:rsidP="00667115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i/>
          <w:color w:val="00B050"/>
          <w:spacing w:val="-6"/>
          <w:sz w:val="28"/>
          <w:szCs w:val="28"/>
          <w:lang w:eastAsia="ru-RU"/>
        </w:rPr>
      </w:pPr>
      <w:r w:rsidRPr="00F14DC7">
        <w:rPr>
          <w:rFonts w:ascii="Times New Roman" w:eastAsia="Times New Roman" w:hAnsi="Times New Roman" w:cs="Times New Roman"/>
          <w:b/>
          <w:i/>
          <w:color w:val="00B050"/>
          <w:spacing w:val="-6"/>
          <w:sz w:val="28"/>
          <w:szCs w:val="28"/>
          <w:lang w:eastAsia="ru-RU"/>
        </w:rPr>
        <w:t>Уважаемый студент!</w:t>
      </w:r>
    </w:p>
    <w:p w:rsidR="00341782" w:rsidRPr="00F14DC7" w:rsidRDefault="00341782" w:rsidP="00667115">
      <w:pPr>
        <w:keepNext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outlineLvl w:val="0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F14DC7">
        <w:rPr>
          <w:rFonts w:ascii="Times New Roman" w:eastAsia="Times New Roman" w:hAnsi="Times New Roman" w:cs="Times New Roman"/>
          <w:i/>
          <w:color w:val="0070C0"/>
          <w:spacing w:val="-6"/>
          <w:sz w:val="28"/>
          <w:szCs w:val="28"/>
          <w:lang w:eastAsia="ru-RU"/>
        </w:rPr>
        <w:t>Прежде чем начать выполнение индивидуального домашнего задания (ИДЗ),</w:t>
      </w:r>
      <w:r w:rsidRPr="00F14DC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 необходимо </w:t>
      </w:r>
      <w:r w:rsidRPr="00F14DC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изучить теоретические вопросы по лекции 5 «</w:t>
      </w:r>
      <w:r w:rsidRPr="00F14DC7">
        <w:rPr>
          <w:rFonts w:ascii="Times New Roman" w:hAnsi="Times New Roman" w:cs="Times New Roman"/>
          <w:b/>
          <w:sz w:val="28"/>
          <w:szCs w:val="28"/>
        </w:rPr>
        <w:t>Позиционные задачи</w:t>
      </w:r>
      <w:r w:rsidRPr="00F14DC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»</w:t>
      </w:r>
      <w:r w:rsidRPr="00F14DC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</w:t>
      </w:r>
      <w:r w:rsidRPr="00F14DC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и только после этого приступить к выполнению ИДЗ. </w:t>
      </w:r>
    </w:p>
    <w:p w:rsidR="00341782" w:rsidRDefault="00341782" w:rsidP="0066711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DC7"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  <w:t xml:space="preserve">Каждый студент должен </w:t>
      </w:r>
      <w:r w:rsidRPr="00F14DC7">
        <w:rPr>
          <w:rFonts w:ascii="Times New Roman" w:eastAsia="Times New Roman" w:hAnsi="Times New Roman" w:cs="Times New Roman"/>
          <w:b/>
          <w:bCs/>
          <w:i/>
          <w:iCs/>
          <w:color w:val="00B050"/>
          <w:sz w:val="28"/>
          <w:szCs w:val="28"/>
          <w:u w:val="single"/>
          <w:lang w:eastAsia="ru-RU"/>
        </w:rPr>
        <w:t>самостоятельно</w:t>
      </w:r>
      <w:r w:rsidRPr="00F14DC7"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  <w:t xml:space="preserve"> выполнить задания </w:t>
      </w:r>
      <w:r w:rsidRPr="00F14DC7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 задания: чертеж на формате А3. Правила оформления чертеже</w:t>
      </w:r>
      <w:r w:rsidR="006671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указаны в </w:t>
      </w:r>
      <w:r w:rsidRPr="00F14DC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дополнительных материалах</w:t>
      </w:r>
      <w:r w:rsidR="006671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7115" w:rsidRPr="00F14DC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67115" w:rsidRPr="00F14DC7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Правила оформления чертежей. ЕСКД</w:t>
      </w:r>
      <w:r w:rsidR="00667115" w:rsidRPr="00F14DC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14D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курсу </w:t>
      </w:r>
      <w:r w:rsidR="0066711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Начертательная геометрия и инженерная графика</w:t>
      </w:r>
    </w:p>
    <w:p w:rsidR="00667115" w:rsidRPr="00F14DC7" w:rsidRDefault="00667115" w:rsidP="0066711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Варианты заданий представлены в таблице 1.</w:t>
      </w:r>
    </w:p>
    <w:p w:rsidR="00341782" w:rsidRPr="00F14DC7" w:rsidRDefault="00341782" w:rsidP="0066711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color w:val="0070C0"/>
          <w:sz w:val="28"/>
          <w:szCs w:val="28"/>
          <w:lang w:eastAsia="ru-RU"/>
        </w:rPr>
      </w:pPr>
      <w:r w:rsidRPr="00F14D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Выбор номера задания осуществляется по списку группы </w:t>
      </w:r>
    </w:p>
    <w:p w:rsidR="009278FC" w:rsidRPr="00F14DC7" w:rsidRDefault="009278FC" w:rsidP="006671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70C0"/>
          <w:sz w:val="28"/>
          <w:szCs w:val="28"/>
          <w:lang w:eastAsia="ru-RU"/>
        </w:rPr>
      </w:pPr>
    </w:p>
    <w:p w:rsidR="00341782" w:rsidRPr="00F14DC7" w:rsidRDefault="009278FC" w:rsidP="0066711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F14DC7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Задание</w:t>
      </w:r>
    </w:p>
    <w:p w:rsidR="009278FC" w:rsidRPr="00F14DC7" w:rsidRDefault="009278FC" w:rsidP="00667115">
      <w:pPr>
        <w:pStyle w:val="af5"/>
        <w:shd w:val="clear" w:color="auto" w:fill="FFFFFF"/>
        <w:spacing w:before="0" w:beforeAutospacing="0" w:after="150" w:afterAutospacing="0"/>
        <w:ind w:firstLine="851"/>
        <w:jc w:val="both"/>
        <w:rPr>
          <w:color w:val="000000"/>
          <w:sz w:val="28"/>
          <w:szCs w:val="28"/>
        </w:rPr>
      </w:pPr>
      <w:r w:rsidRPr="00F14DC7">
        <w:rPr>
          <w:color w:val="000000"/>
          <w:sz w:val="28"/>
          <w:szCs w:val="28"/>
        </w:rPr>
        <w:t xml:space="preserve">Построить линию пересечения отсеков двух плоскостей, заданных треугольниками ABC и DEF </w:t>
      </w:r>
      <w:r w:rsidR="00F14DC7" w:rsidRPr="00F14DC7">
        <w:rPr>
          <w:color w:val="000000"/>
          <w:sz w:val="28"/>
          <w:szCs w:val="28"/>
        </w:rPr>
        <w:t>в двух плоскостях проекций: горизонтальной и фронтальной</w:t>
      </w:r>
      <w:r w:rsidRPr="00F14DC7">
        <w:rPr>
          <w:color w:val="000000"/>
          <w:sz w:val="28"/>
          <w:szCs w:val="28"/>
        </w:rPr>
        <w:t>.</w:t>
      </w:r>
    </w:p>
    <w:p w:rsidR="009278FC" w:rsidRPr="00F14DC7" w:rsidRDefault="009278FC" w:rsidP="00667115">
      <w:pPr>
        <w:pStyle w:val="af5"/>
        <w:shd w:val="clear" w:color="auto" w:fill="FFFFFF"/>
        <w:spacing w:before="0" w:beforeAutospacing="0" w:after="150" w:afterAutospacing="0"/>
        <w:ind w:firstLine="851"/>
        <w:rPr>
          <w:sz w:val="28"/>
          <w:szCs w:val="28"/>
        </w:rPr>
      </w:pPr>
      <w:r w:rsidRPr="00F14DC7">
        <w:rPr>
          <w:sz w:val="28"/>
          <w:szCs w:val="28"/>
        </w:rPr>
        <w:t>Определить</w:t>
      </w:r>
      <w:r w:rsidRPr="00F14DC7">
        <w:rPr>
          <w:rStyle w:val="apple-converted-space"/>
          <w:rFonts w:eastAsiaTheme="majorEastAsia"/>
          <w:sz w:val="28"/>
          <w:szCs w:val="28"/>
        </w:rPr>
        <w:t> </w:t>
      </w:r>
      <w:hyperlink r:id="rId5" w:tooltip="Глоссарий по дисциплине Начертательная геометрия и инженерная графика: вид" w:history="1">
        <w:proofErr w:type="gramStart"/>
        <w:r w:rsidRPr="00F14DC7">
          <w:rPr>
            <w:rStyle w:val="af6"/>
            <w:rFonts w:eastAsiaTheme="majorEastAsia"/>
            <w:bCs/>
            <w:color w:val="auto"/>
            <w:sz w:val="28"/>
            <w:szCs w:val="28"/>
            <w:u w:val="none"/>
          </w:rPr>
          <w:t>вид</w:t>
        </w:r>
      </w:hyperlink>
      <w:r w:rsidRPr="00F14DC7">
        <w:rPr>
          <w:sz w:val="28"/>
          <w:szCs w:val="28"/>
        </w:rPr>
        <w:t>имость</w:t>
      </w:r>
      <w:proofErr w:type="gramEnd"/>
      <w:r w:rsidR="00F14DC7" w:rsidRPr="00F14DC7">
        <w:rPr>
          <w:sz w:val="28"/>
          <w:szCs w:val="28"/>
          <w:vertAlign w:val="superscript"/>
        </w:rPr>
        <w:t>*</w:t>
      </w:r>
      <w:r w:rsidRPr="00F14DC7">
        <w:rPr>
          <w:sz w:val="28"/>
          <w:szCs w:val="28"/>
        </w:rPr>
        <w:t>.  </w:t>
      </w:r>
    </w:p>
    <w:p w:rsidR="009278FC" w:rsidRPr="00F14DC7" w:rsidRDefault="00F14DC7" w:rsidP="00667115">
      <w:pPr>
        <w:pStyle w:val="af5"/>
        <w:shd w:val="clear" w:color="auto" w:fill="FFFFFF"/>
        <w:spacing w:before="0" w:beforeAutospacing="0" w:after="150" w:afterAutospacing="0"/>
        <w:ind w:firstLine="851"/>
        <w:rPr>
          <w:i/>
          <w:color w:val="0070C0"/>
          <w:sz w:val="28"/>
          <w:szCs w:val="28"/>
        </w:rPr>
      </w:pPr>
      <w:r w:rsidRPr="00F14DC7">
        <w:rPr>
          <w:i/>
          <w:color w:val="0070C0"/>
          <w:sz w:val="28"/>
          <w:szCs w:val="28"/>
          <w:vertAlign w:val="superscript"/>
        </w:rPr>
        <w:t>*</w:t>
      </w:r>
      <w:r w:rsidR="009278FC" w:rsidRPr="00F14DC7">
        <w:rPr>
          <w:i/>
          <w:color w:val="0070C0"/>
          <w:sz w:val="28"/>
          <w:szCs w:val="28"/>
        </w:rPr>
        <w:t>Не</w:t>
      </w:r>
      <w:hyperlink r:id="rId6" w:tooltip="Глоссарий по дисциплине Начертательная геометрия и инженерная графика: вид" w:history="1">
        <w:proofErr w:type="gramStart"/>
        <w:r w:rsidR="009278FC" w:rsidRPr="00F14DC7">
          <w:rPr>
            <w:rStyle w:val="af6"/>
            <w:rFonts w:eastAsiaTheme="majorEastAsia"/>
            <w:bCs/>
            <w:i/>
            <w:color w:val="0070C0"/>
            <w:sz w:val="28"/>
            <w:szCs w:val="28"/>
            <w:u w:val="none"/>
          </w:rPr>
          <w:t>вид</w:t>
        </w:r>
      </w:hyperlink>
      <w:r w:rsidR="009278FC" w:rsidRPr="00F14DC7">
        <w:rPr>
          <w:i/>
          <w:color w:val="0070C0"/>
          <w:sz w:val="28"/>
          <w:szCs w:val="28"/>
        </w:rPr>
        <w:t>имые</w:t>
      </w:r>
      <w:proofErr w:type="gramEnd"/>
      <w:r w:rsidR="009278FC" w:rsidRPr="00F14DC7">
        <w:rPr>
          <w:i/>
          <w:color w:val="0070C0"/>
          <w:sz w:val="28"/>
          <w:szCs w:val="28"/>
        </w:rPr>
        <w:t xml:space="preserve"> линии проводим штриховой линией,</w:t>
      </w:r>
      <w:r w:rsidR="009278FC" w:rsidRPr="00F14DC7">
        <w:rPr>
          <w:rStyle w:val="apple-converted-space"/>
          <w:rFonts w:eastAsiaTheme="majorEastAsia"/>
          <w:i/>
          <w:color w:val="0070C0"/>
          <w:sz w:val="28"/>
          <w:szCs w:val="28"/>
        </w:rPr>
        <w:t> </w:t>
      </w:r>
      <w:hyperlink r:id="rId7" w:tooltip="Глоссарий по дисциплине Начертательная геометрия и инженерная графика: вид" w:history="1">
        <w:r w:rsidR="009278FC" w:rsidRPr="00F14DC7">
          <w:rPr>
            <w:rStyle w:val="af6"/>
            <w:rFonts w:eastAsiaTheme="majorEastAsia"/>
            <w:bCs/>
            <w:i/>
            <w:color w:val="0070C0"/>
            <w:sz w:val="28"/>
            <w:szCs w:val="28"/>
            <w:u w:val="none"/>
          </w:rPr>
          <w:t>вид</w:t>
        </w:r>
      </w:hyperlink>
      <w:r w:rsidR="009278FC" w:rsidRPr="00F14DC7">
        <w:rPr>
          <w:i/>
          <w:color w:val="0070C0"/>
          <w:sz w:val="28"/>
          <w:szCs w:val="28"/>
        </w:rPr>
        <w:t>имые  жирной.</w:t>
      </w:r>
    </w:p>
    <w:p w:rsidR="000827F0" w:rsidRPr="00F14DC7" w:rsidRDefault="00F14DC7" w:rsidP="00F14DC7">
      <w:pPr>
        <w:jc w:val="center"/>
        <w:rPr>
          <w:sz w:val="28"/>
          <w:szCs w:val="28"/>
        </w:rPr>
      </w:pPr>
      <w:r w:rsidRPr="00F14DC7">
        <w:rPr>
          <w:noProof/>
          <w:sz w:val="28"/>
          <w:szCs w:val="28"/>
          <w:lang w:eastAsia="ru-RU"/>
        </w:rPr>
        <w:lastRenderedPageBreak/>
        <w:drawing>
          <wp:inline distT="0" distB="0" distL="0" distR="0" wp14:anchorId="2AF24A55" wp14:editId="2C1A5A99">
            <wp:extent cx="5985163" cy="789047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98344" cy="7907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827F0" w:rsidRPr="00F14DC7" w:rsidSect="00F14DC7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B49"/>
    <w:rsid w:val="000827F0"/>
    <w:rsid w:val="00341782"/>
    <w:rsid w:val="00401A36"/>
    <w:rsid w:val="00406B49"/>
    <w:rsid w:val="00667115"/>
    <w:rsid w:val="009278FC"/>
    <w:rsid w:val="00F14DC7"/>
    <w:rsid w:val="00FC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782"/>
  </w:style>
  <w:style w:type="paragraph" w:styleId="1">
    <w:name w:val="heading 1"/>
    <w:basedOn w:val="a"/>
    <w:next w:val="a"/>
    <w:link w:val="10"/>
    <w:uiPriority w:val="9"/>
    <w:qFormat/>
    <w:rsid w:val="00FC67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C67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C67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C67A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7A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7A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7A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7A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7A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6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C6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C6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C67A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C67A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C67A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C67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C67A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C67A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C67A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C67A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C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C67A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C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C67AF"/>
    <w:rPr>
      <w:b/>
      <w:bCs/>
    </w:rPr>
  </w:style>
  <w:style w:type="character" w:styleId="a9">
    <w:name w:val="Emphasis"/>
    <w:basedOn w:val="a0"/>
    <w:uiPriority w:val="20"/>
    <w:qFormat/>
    <w:rsid w:val="00FC67AF"/>
    <w:rPr>
      <w:i/>
      <w:iCs/>
    </w:rPr>
  </w:style>
  <w:style w:type="paragraph" w:styleId="aa">
    <w:name w:val="No Spacing"/>
    <w:link w:val="ab"/>
    <w:uiPriority w:val="1"/>
    <w:qFormat/>
    <w:rsid w:val="00FC67AF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FC67AF"/>
  </w:style>
  <w:style w:type="paragraph" w:styleId="ac">
    <w:name w:val="List Paragraph"/>
    <w:basedOn w:val="a"/>
    <w:uiPriority w:val="34"/>
    <w:qFormat/>
    <w:rsid w:val="00FC67A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C67AF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FC67AF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FC67A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FC67AF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FC67AF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FC67AF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FC67AF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FC67AF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FC67AF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FC67AF"/>
    <w:pPr>
      <w:outlineLvl w:val="9"/>
    </w:pPr>
  </w:style>
  <w:style w:type="paragraph" w:styleId="af5">
    <w:name w:val="Normal (Web)"/>
    <w:basedOn w:val="a"/>
    <w:uiPriority w:val="99"/>
    <w:semiHidden/>
    <w:unhideWhenUsed/>
    <w:rsid w:val="009278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278FC"/>
  </w:style>
  <w:style w:type="character" w:styleId="af6">
    <w:name w:val="Hyperlink"/>
    <w:basedOn w:val="a0"/>
    <w:uiPriority w:val="99"/>
    <w:semiHidden/>
    <w:unhideWhenUsed/>
    <w:rsid w:val="009278FC"/>
    <w:rPr>
      <w:color w:val="0000FF"/>
      <w:u w:val="single"/>
    </w:rPr>
  </w:style>
  <w:style w:type="paragraph" w:styleId="af7">
    <w:name w:val="Balloon Text"/>
    <w:basedOn w:val="a"/>
    <w:link w:val="af8"/>
    <w:uiPriority w:val="99"/>
    <w:semiHidden/>
    <w:unhideWhenUsed/>
    <w:rsid w:val="009278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9278FC"/>
    <w:rPr>
      <w:rFonts w:ascii="Tahoma" w:hAnsi="Tahoma" w:cs="Tahoma"/>
      <w:sz w:val="16"/>
      <w:szCs w:val="16"/>
    </w:rPr>
  </w:style>
  <w:style w:type="character" w:styleId="af9">
    <w:name w:val="Placeholder Text"/>
    <w:basedOn w:val="a0"/>
    <w:uiPriority w:val="99"/>
    <w:semiHidden/>
    <w:rsid w:val="00F14DC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782"/>
  </w:style>
  <w:style w:type="paragraph" w:styleId="1">
    <w:name w:val="heading 1"/>
    <w:basedOn w:val="a"/>
    <w:next w:val="a"/>
    <w:link w:val="10"/>
    <w:uiPriority w:val="9"/>
    <w:qFormat/>
    <w:rsid w:val="00FC67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C67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C67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C67A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7A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7A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7A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7A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7A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6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C6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C6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C67A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C67A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C67A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C67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C67A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C67A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C67A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C67A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C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C67A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C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C67AF"/>
    <w:rPr>
      <w:b/>
      <w:bCs/>
    </w:rPr>
  </w:style>
  <w:style w:type="character" w:styleId="a9">
    <w:name w:val="Emphasis"/>
    <w:basedOn w:val="a0"/>
    <w:uiPriority w:val="20"/>
    <w:qFormat/>
    <w:rsid w:val="00FC67AF"/>
    <w:rPr>
      <w:i/>
      <w:iCs/>
    </w:rPr>
  </w:style>
  <w:style w:type="paragraph" w:styleId="aa">
    <w:name w:val="No Spacing"/>
    <w:link w:val="ab"/>
    <w:uiPriority w:val="1"/>
    <w:qFormat/>
    <w:rsid w:val="00FC67AF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FC67AF"/>
  </w:style>
  <w:style w:type="paragraph" w:styleId="ac">
    <w:name w:val="List Paragraph"/>
    <w:basedOn w:val="a"/>
    <w:uiPriority w:val="34"/>
    <w:qFormat/>
    <w:rsid w:val="00FC67A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C67AF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FC67AF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FC67A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FC67AF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FC67AF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FC67AF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FC67AF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FC67AF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FC67AF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FC67AF"/>
    <w:pPr>
      <w:outlineLvl w:val="9"/>
    </w:pPr>
  </w:style>
  <w:style w:type="paragraph" w:styleId="af5">
    <w:name w:val="Normal (Web)"/>
    <w:basedOn w:val="a"/>
    <w:uiPriority w:val="99"/>
    <w:semiHidden/>
    <w:unhideWhenUsed/>
    <w:rsid w:val="009278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278FC"/>
  </w:style>
  <w:style w:type="character" w:styleId="af6">
    <w:name w:val="Hyperlink"/>
    <w:basedOn w:val="a0"/>
    <w:uiPriority w:val="99"/>
    <w:semiHidden/>
    <w:unhideWhenUsed/>
    <w:rsid w:val="009278FC"/>
    <w:rPr>
      <w:color w:val="0000FF"/>
      <w:u w:val="single"/>
    </w:rPr>
  </w:style>
  <w:style w:type="paragraph" w:styleId="af7">
    <w:name w:val="Balloon Text"/>
    <w:basedOn w:val="a"/>
    <w:link w:val="af8"/>
    <w:uiPriority w:val="99"/>
    <w:semiHidden/>
    <w:unhideWhenUsed/>
    <w:rsid w:val="009278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9278FC"/>
    <w:rPr>
      <w:rFonts w:ascii="Tahoma" w:hAnsi="Tahoma" w:cs="Tahoma"/>
      <w:sz w:val="16"/>
      <w:szCs w:val="16"/>
    </w:rPr>
  </w:style>
  <w:style w:type="character" w:styleId="af9">
    <w:name w:val="Placeholder Text"/>
    <w:basedOn w:val="a0"/>
    <w:uiPriority w:val="99"/>
    <w:semiHidden/>
    <w:rsid w:val="00F14DC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2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hyperlink" Target="http://md.ksu.edu.kz/mod/glossary/showentry.php?eid=1361&amp;displayformat=dictionary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md.ksu.edu.kz/mod/glossary/showentry.php?eid=1361&amp;displayformat=dictionary" TargetMode="External"/><Relationship Id="rId5" Type="http://schemas.openxmlformats.org/officeDocument/2006/relationships/hyperlink" Target="http://md.ksu.edu.kz/mod/glossary/showentry.php?eid=1361&amp;displayformat=dictionary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2019-11-06T03:28:00Z</dcterms:created>
  <dcterms:modified xsi:type="dcterms:W3CDTF">2019-11-06T03:28:00Z</dcterms:modified>
</cp:coreProperties>
</file>